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5  行政规范  1-5-6  商业登记法施行细则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5  行政规范  1-5-6  商业登记法施行细则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本书出售、求购地址：https://www.jiaokey.com/book/detail/10859421.html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5  行政规范  1-5-6  商业登记法施行细则.html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