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新中国贸易经营指南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新中国贸易经营指南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本书出售、求购地址：https://www.jiaokey.com/book/detail/10858947.html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关键词搜索：https://www.jiaokey.com/tag/新中国贸易经营指南.html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