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书名：兴办第三产业  谋求第二职业指南</w:t>
      </w:r>
    </w:p>
    <w:p>
      <w:r>
        <w:t>作者：熊茹枫著</w:t>
      </w:r>
    </w:p>
    <w:p>
      <w:r>
        <w:t>出版社：北京：警官教育出版社</w:t>
      </w:r>
    </w:p>
    <w:p>
      <w:r>
        <w:t>出版日期：1993.03</w:t>
      </w:r>
    </w:p>
    <w:p>
      <w:r>
        <w:t>总页数：266</w:t>
      </w:r>
    </w:p>
    <w:p>
      <w:r>
        <w:t>更多请访问教客网: www.jiaokey.com</w:t>
      </w:r>
    </w:p>
    <w:p>
      <w:r>
        <w:t>兴办第三产业  谋求第二职业指南 评论地址：https://www.jiaokey.com/book/detail/10858939.html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