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书名：实用省市地县现代规划  理论政策方法模型案例</w:t>
      </w:r>
    </w:p>
    <w:p>
      <w:r>
        <w:t>作者：林德金编著</w:t>
      </w:r>
    </w:p>
    <w:p>
      <w:r>
        <w:t>出版社：北京：光明日报出版社</w:t>
      </w:r>
    </w:p>
    <w:p>
      <w:r>
        <w:t>出版日期：1988.07</w:t>
      </w:r>
    </w:p>
    <w:p>
      <w:r>
        <w:t>总页数：462</w:t>
      </w:r>
    </w:p>
    <w:p>
      <w:r>
        <w:t>更多请访问教客网: www.jiaokey.com</w:t>
      </w:r>
    </w:p>
    <w:p>
      <w:r>
        <w:t>实用省市地县现代规划  理论政策方法模型案例 评论地址：https://www.jiaokey.com/book/detail/10858204.html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