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书名：世界黄金科学技术发展和趋势以及我国对策的建议</w:t>
      </w:r>
    </w:p>
    <w:p>
      <w:r>
        <w:t>作者：刘全根等编</w:t>
      </w:r>
    </w:p>
    <w:p>
      <w:r>
        <w:t>出版社：兰州：甘肃科学技术出版社</w:t>
      </w:r>
    </w:p>
    <w:p>
      <w:r>
        <w:t>出版日期：1990.09</w:t>
      </w:r>
    </w:p>
    <w:p>
      <w:r>
        <w:t>总页数：142</w:t>
      </w:r>
    </w:p>
    <w:p>
      <w:r>
        <w:t>更多请访问教客网: www.jiaokey.com</w:t>
      </w:r>
    </w:p>
    <w:p>
      <w:r>
        <w:t>世界黄金科学技术发展和趋势以及我国对策的建议 评论地址：https://www.jiaokey.com/book/detail/10858002.html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