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环境艺术设计的新视界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环境艺术设计的新视界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本书出售、求购地址：https://www.jiaokey.com/book/detail/10854558.html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关键词搜索：https://www.jiaokey.com/tag/环境艺术设计的新视界.html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