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书名：长沙抢米风潮资料汇编</w:t>
      </w:r>
    </w:p>
    <w:p>
      <w:r>
        <w:t>作者：饶怀民，（日）藤谷浩悦编</w:t>
      </w:r>
    </w:p>
    <w:p>
      <w:r>
        <w:t>出版社：长沙：岳麓书社</w:t>
      </w:r>
    </w:p>
    <w:p>
      <w:r>
        <w:t>出版日期：2001.12</w:t>
      </w:r>
    </w:p>
    <w:p>
      <w:r>
        <w:t>总页数：338</w:t>
      </w:r>
    </w:p>
    <w:p>
      <w:r>
        <w:t>更多请访问教客网: www.jiaokey.com</w:t>
      </w:r>
    </w:p>
    <w:p>
      <w:r>
        <w:t>长沙抢米风潮资料汇编 评论地址：https://www.jiaokey.com/book/detail/10853471.html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