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书名：政府与企业以外的现代化  中西公益事业史比较研究</w:t>
      </w:r>
    </w:p>
    <w:p>
      <w:r>
        <w:t>作者：秦晖著</w:t>
      </w:r>
    </w:p>
    <w:p>
      <w:r>
        <w:t>出版社：杭州：浙江人民出版社</w:t>
      </w:r>
    </w:p>
    <w:p>
      <w:r>
        <w:t>出版日期：1999.10</w:t>
      </w:r>
    </w:p>
    <w:p>
      <w:r>
        <w:t>总页数：246</w:t>
      </w:r>
    </w:p>
    <w:p>
      <w:r>
        <w:t>更多请访问教客网: www.jiaokey.com</w:t>
      </w:r>
    </w:p>
    <w:p>
      <w:r>
        <w:t>政府与企业以外的现代化  中西公益事业史比较研究 评论地址：https://www.jiaokey.com/book/detail/10851844.html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