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书名：领导者思维的方法与艺术</w:t>
      </w:r>
    </w:p>
    <w:p>
      <w:r>
        <w:t>作者：姜成林，刘建能主编</w:t>
      </w:r>
    </w:p>
    <w:p>
      <w:r>
        <w:t>出版社：中共中央党校社</w:t>
      </w:r>
    </w:p>
    <w:p>
      <w:r>
        <w:t>出版日期：1994.04</w:t>
      </w:r>
    </w:p>
    <w:p>
      <w:r>
        <w:t>总页数：169</w:t>
      </w:r>
    </w:p>
    <w:p>
      <w:r>
        <w:t>更多请访问教客网: www.jiaokey.com</w:t>
      </w:r>
    </w:p>
    <w:p>
      <w:r>
        <w:t>领导者思维的方法与艺术 评论地址：https://www.jiaokey.com/book/detail/10851513.html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