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李嘉图著作和通信集  第10卷</w:t>
      </w:r>
    </w:p>
    <w:p>
      <w:r>
        <w:rPr>
          <w:rFonts w:ascii="宋体" w:hAnsi="宋体" w:eastAsia="宋体"/>
          <w:sz w:val="24"/>
        </w:rPr>
        <w:t>（英）大卫·李嘉图著；（英）斯拉法主编；陈福生，林纪熹译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李嘉图著作和通信集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（英）大卫·李嘉图著；（英）斯拉法主编；陈福生，林纪熹译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本书出售、求购地址：https://www.jiaokey.com/book/detail/10850845.html</w:t>
      </w:r>
    </w:p>
    <w:p>
      <w:r>
        <w:t>更多相关图书推荐：https://www.jiaokey.com</w:t>
      </w:r>
    </w:p>
    <w:p>
      <w:r>
        <w:t>（英）大卫·李嘉图著；（英）斯拉法主编；陈福生，林纪熹译 其他作品：https://www.jiaokey.com/tag/（英）大卫·李嘉图著；（英）斯拉法主编；陈福生，林纪熹译.html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关键词搜索：https://www.jiaokey.com/tag/李嘉图著作和通信集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