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哲学中的变革</w:t>
      </w:r>
    </w:p>
    <w:p>
      <w:r>
        <w:rPr>
          <w:rFonts w:ascii="宋体" w:hAnsi="宋体" w:eastAsia="宋体"/>
          <w:sz w:val="24"/>
        </w:rPr>
        <w:t>（英）艾耶尔（Ayer，A.J.）编；陈少鸣，王石金译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（英）艾耶尔（Ayer，A.J.）编；陈少鸣，王石金译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本书出售、求购地址：https://www.jiaokey.com/book/detail/10849940.html</w:t>
      </w:r>
    </w:p>
    <w:p>
      <w:r>
        <w:t>更多相关图书推荐：https://www.jiaokey.com</w:t>
      </w:r>
    </w:p>
    <w:p>
      <w:r>
        <w:t>（英）艾耶尔（Ayer，A.J.）编；陈少鸣，王石金译 其他作品：https://www.jiaokey.com/tag/（英）艾耶尔（Ayer，A.J.）编；陈少鸣，王石金译.html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关键词搜索：https://www.jiaokey.com/tag/哲学中的变革.html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