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书名：干戈化玉帛  第二次国共合作的形成</w:t>
      </w:r>
    </w:p>
    <w:p>
      <w:r>
        <w:t>作者：张梅玲著</w:t>
      </w:r>
    </w:p>
    <w:p>
      <w:r>
        <w:t>出版社：北京：中国广播电视出版社</w:t>
      </w:r>
    </w:p>
    <w:p>
      <w:r>
        <w:t>出版日期：1991.03</w:t>
      </w:r>
    </w:p>
    <w:p>
      <w:r>
        <w:t>总页数：474</w:t>
      </w:r>
    </w:p>
    <w:p>
      <w:r>
        <w:t>更多请访问教客网: www.jiaokey.com</w:t>
      </w:r>
    </w:p>
    <w:p>
      <w:r>
        <w:t>干戈化玉帛  第二次国共合作的形成 评论地址：https://www.jiaokey.com/book/detail/10848405.html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