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新编企业办公管理制度范本大全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新编企业办公管理制度范本大全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本书出售、求购地址：https://www.jiaokey.com/book/detail/10847313.html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关键词搜索：https://www.jiaokey.com/tag/新编企业办公管理制度范本大全.html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