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书名：冲击·设计  当代香港艺术  中英文本</w:t>
      </w:r>
    </w:p>
    <w:p>
      <w:r>
        <w:t>作者：靳埭强编著；是出版坊汇编</w:t>
      </w:r>
    </w:p>
    <w:p>
      <w:r>
        <w:t>出版社：南昌：江西科学技术出版社</w:t>
      </w:r>
    </w:p>
    <w:p>
      <w:r>
        <w:t>出版日期：2002.04</w:t>
      </w:r>
    </w:p>
    <w:p>
      <w:r>
        <w:t>总页数：223</w:t>
      </w:r>
    </w:p>
    <w:p>
      <w:r>
        <w:t>更多请访问教客网: www.jiaokey.com</w:t>
      </w:r>
    </w:p>
    <w:p>
      <w:r>
        <w:t>冲击·设计  当代香港艺术  中英文本 评论地址：https://www.jiaokey.com/book/detail/10844011.html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