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MX动画高级实例教程  挑战高级网页设计师</w:t>
      </w:r>
    </w:p>
    <w:p>
      <w:r>
        <w:t>作者:丁建超编著</w:t>
      </w:r>
    </w:p>
    <w:p>
      <w:r>
        <w:t>出版社:北京：海洋出版社；北京：中国青年出版社</w:t>
      </w:r>
    </w:p>
    <w:p>
      <w:r>
        <w:t>出版日期：2002.08</w:t>
      </w:r>
    </w:p>
    <w:p>
      <w:r>
        <w:t>总页数：297</w:t>
      </w:r>
    </w:p>
    <w:p>
      <w:r>
        <w:t>更多请访问教客网:www.jiaokey.com</w:t>
      </w:r>
    </w:p>
    <w:p>
      <w:r>
        <w:t>Flash MX动画高级实例教程  挑战高级网页设计师评论地址：https://www.jiaokey.com/book/detail/10843700.html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