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  1893-1949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  1893-1949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本书出售、求购地址：https://www.jiaokey.com/book/detail/10843388.html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  1893-1949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