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书名：电子琴分级教程  1、2、3级</w:t>
      </w:r>
    </w:p>
    <w:p>
      <w:r>
        <w:t>作者：广东省电子琴教育考试定级委员会编</w:t>
      </w:r>
    </w:p>
    <w:p>
      <w:r>
        <w:t>出版社：广州：花城出版社</w:t>
      </w:r>
    </w:p>
    <w:p>
      <w:r>
        <w:t>出版日期：1998.12</w:t>
      </w:r>
    </w:p>
    <w:p>
      <w:r>
        <w:t>总页数：89</w:t>
      </w:r>
    </w:p>
    <w:p>
      <w:r>
        <w:t>更多请访问教客网: www.jiaokey.com</w:t>
      </w:r>
    </w:p>
    <w:p>
      <w:r>
        <w:t>电子琴分级教程  1、2、3级 评论地址：https://www.jiaokey.com/book/detail/10843299.html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