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科学生产联合体</w:t>
      </w:r>
    </w:p>
    <w:p>
      <w:r>
        <w:rPr>
          <w:rFonts w:ascii="宋体" w:hAnsi="宋体" w:eastAsia="宋体"/>
          <w:sz w:val="24"/>
        </w:rPr>
        <w:t>基·伊·塔克西尔著；中国科学院图书馆科学情报研究室译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科学生产联合体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基·伊·塔克西尔著；中国科学院图书馆科学情报研究室译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科学学与科学技术管理杂志社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本书出售、求购地址：https://www.jiaokey.com/book/detail/10840125.html</w:t>
      </w:r>
    </w:p>
    <w:p>
      <w:r>
        <w:t>更多相关图书推荐：https://www.jiaokey.com</w:t>
      </w:r>
    </w:p>
    <w:p>
      <w:r>
        <w:t>基·伊·塔克西尔著；中国科学院图书馆科学情报研究室译 其他作品：https://www.jiaokey.com/tag/基·伊·塔克西尔著；中国科学院图书馆科学情报研究室译.html</w:t>
      </w:r>
    </w:p>
    <w:p>
      <w:r>
        <w:t>科学学与科学技术管理杂志社 出版图书：https://www.jiaokey.com/tag/科学学与科学技术管理杂志社.html</w:t>
      </w:r>
    </w:p>
    <w:p>
      <w:r>
        <w:t>关键词搜索：https://www.jiaokey.com/tag/科学生产联合体.html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