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书名：美术理论参考资料  第1册</w:t>
      </w:r>
    </w:p>
    <w:p>
      <w:r>
        <w:t>作者：（苏）米哈依洛夫等著；彭鸿远等译</w:t>
      </w:r>
    </w:p>
    <w:p>
      <w:r>
        <w:t>出版社：北京：人民美术出版社</w:t>
      </w:r>
    </w:p>
    <w:p>
      <w:r>
        <w:t>出版日期：1962.07</w:t>
      </w:r>
    </w:p>
    <w:p>
      <w:r>
        <w:t>总页数：208</w:t>
      </w:r>
    </w:p>
    <w:p>
      <w:r>
        <w:t>更多请访问教客网: www.jiaokey.com</w:t>
      </w:r>
    </w:p>
    <w:p>
      <w:r>
        <w:t>美术理论参考资料  第1册 评论地址：https://www.jiaokey.com/book/detail/10840087.html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