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管理预测  第三版</w:t>
      </w:r>
    </w:p>
    <w:p>
      <w:r>
        <w:rPr>
          <w:rFonts w:ascii="宋体" w:hAnsi="宋体" w:eastAsia="宋体"/>
          <w:sz w:val="24"/>
        </w:rPr>
        <w:t>斯坦福大学商学院  欧洲企业管理研究所著  华寰译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管理预测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斯坦福大学商学院  欧洲企业管理研究所著  华寰译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本书出售、求购地址：https://www.jiaokey.com/book/detail/10839974.html</w:t>
      </w:r>
    </w:p>
    <w:p>
      <w:r>
        <w:t>更多相关图书推荐：https://www.jiaokey.com</w:t>
      </w:r>
    </w:p>
    <w:p>
      <w:r>
        <w:t>斯坦福大学商学院  欧洲企业管理研究所著  华寰译 其他作品：https://www.jiaokey.com/tag/斯坦福大学商学院  欧洲企业管理研究所著  华寰译.html</w:t>
      </w:r>
    </w:p>
    <w:p>
      <w:r>
        <w:t>关键词搜索：https://www.jiaokey.com/tag/管理预测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