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马克思列宁主义基础专题讲座  初稿</w:t>
      </w:r>
    </w:p>
    <w:p>
      <w:r>
        <w:rPr>
          <w:rFonts w:ascii="宋体" w:hAnsi="宋体" w:eastAsia="宋体"/>
          <w:sz w:val="24"/>
        </w:rPr>
        <w:t>卡·米·施波娃等讲；马克思列宁主义基础教研室翻译组译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马克思列宁主义基础专题讲座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卡·米·施波娃等讲；马克思列宁主义基础教研室翻译组译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本书出售、求购地址：https://www.jiaokey.com/book/detail/10838409.html</w:t>
      </w:r>
    </w:p>
    <w:p>
      <w:r>
        <w:t>更多相关图书推荐：https://www.jiaokey.com</w:t>
      </w:r>
    </w:p>
    <w:p>
      <w:r>
        <w:t>卡·米·施波娃等讲；马克思列宁主义基础教研室翻译组译 其他作品：https://www.jiaokey.com/tag/卡·米·施波娃等讲；马克思列宁主义基础教研室翻译组译.html</w:t>
      </w:r>
    </w:p>
    <w:p>
      <w:r>
        <w:t>中共中央高级党校出版 出版图书：https://www.jiaokey.com/tag/中共中央高级党校出版.html</w:t>
      </w:r>
    </w:p>
    <w:p>
      <w:r>
        <w:t>关键词搜索：https://www.jiaokey.com/tag/马克思列宁主义基础专题讲座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