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书名：异配与异金属络合物及其在分析化学中的应用</w:t>
      </w:r>
    </w:p>
    <w:p>
      <w:r>
        <w:t>作者：（苏）比列宾科，（苏）塔拿奈科著；白光弼译</w:t>
      </w:r>
    </w:p>
    <w:p>
      <w:r>
        <w:t>出版社：西安：陕西师范大学出版社</w:t>
      </w:r>
    </w:p>
    <w:p>
      <w:r>
        <w:t>出版日期：1989.03</w:t>
      </w:r>
    </w:p>
    <w:p>
      <w:r>
        <w:t>总页数：421</w:t>
      </w:r>
    </w:p>
    <w:p>
      <w:r>
        <w:t>更多请访问教客网: www.jiaokey.com</w:t>
      </w:r>
    </w:p>
    <w:p>
      <w:r>
        <w:t>异配与异金属络合物及其在分析化学中的应用 评论地址：https://www.jiaokey.com/book/detail/10838268.html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