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书名：现代主义，评论，现实主义</w:t>
      </w:r>
    </w:p>
    <w:p>
      <w:r>
        <w:t>作者：（英）哈里森（Harrison，Charles），（英）奥u3000顿（Orton，Fred）编；崔u3000诚等译</w:t>
      </w:r>
    </w:p>
    <w:p>
      <w:r>
        <w:t>出版社：上海：上海人民美术出版社</w:t>
      </w:r>
    </w:p>
    <w:p>
      <w:r>
        <w:t>出版日期：1991.08</w:t>
      </w:r>
    </w:p>
    <w:p>
      <w:r>
        <w:t>总页数：358</w:t>
      </w:r>
    </w:p>
    <w:p>
      <w:r>
        <w:t>更多请访问教客网: www.jiaokey.com</w:t>
      </w:r>
    </w:p>
    <w:p>
      <w:r>
        <w:t>现代主义，评论，现实主义 评论地址：https://www.jiaokey.com/book/detail/10837314.html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