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书名：萨特论艺术</w:t>
      </w:r>
    </w:p>
    <w:p>
      <w:r>
        <w:t>作者：（美）巴斯金（Baskin，W.）编；冯黎明，阳友权译</w:t>
      </w:r>
    </w:p>
    <w:p>
      <w:r>
        <w:t>出版社：上海：上海人民美术出版社</w:t>
      </w:r>
    </w:p>
    <w:p>
      <w:r>
        <w:t>出版日期：1989.12</w:t>
      </w:r>
    </w:p>
    <w:p>
      <w:r>
        <w:t>总页数：96</w:t>
      </w:r>
    </w:p>
    <w:p>
      <w:r>
        <w:t>更多请访问教客网: www.jiaokey.com</w:t>
      </w:r>
    </w:p>
    <w:p>
      <w:r>
        <w:t>萨特论艺术 评论地址：https://www.jiaokey.com/book/detail/10837305.html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