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书名：诡辩逻辑学</w:t>
      </w:r>
    </w:p>
    <w:p>
      <w:r>
        <w:t>作者：（日）野崎昭弘著；华玉洪译</w:t>
      </w:r>
    </w:p>
    <w:p>
      <w:r>
        <w:t>出版社：延吉：延边大学出版社</w:t>
      </w:r>
    </w:p>
    <w:p>
      <w:r>
        <w:t>出版日期：1988.10</w:t>
      </w:r>
    </w:p>
    <w:p>
      <w:r>
        <w:t>总页数：189</w:t>
      </w:r>
    </w:p>
    <w:p>
      <w:r>
        <w:t>更多请访问教客网: www.jiaokey.com</w:t>
      </w:r>
    </w:p>
    <w:p>
      <w:r>
        <w:t>诡辩逻辑学 评论地址：https://www.jiaokey.com/book/detail/10836263.html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