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书名：资源勘查工程专业教学改革与实践</w:t>
      </w:r>
    </w:p>
    <w:p>
      <w:r>
        <w:t>作者：张昌民等主编</w:t>
      </w:r>
    </w:p>
    <w:p>
      <w:r>
        <w:t>出版社：北京：石油工业出版社</w:t>
      </w:r>
    </w:p>
    <w:p>
      <w:r>
        <w:t>出版日期：2000.03</w:t>
      </w:r>
    </w:p>
    <w:p>
      <w:r>
        <w:t>总页数：134</w:t>
      </w:r>
    </w:p>
    <w:p>
      <w:r>
        <w:t>更多请访问教客网: www.jiaokey.com</w:t>
      </w:r>
    </w:p>
    <w:p>
      <w:r>
        <w:t>资源勘查工程专业教学改革与实践 评论地址：https://www.jiaokey.com/book/detail/10835091.html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