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马恩列斯哲学原著选读</w:t>
      </w:r>
    </w:p>
    <w:p>
      <w:r>
        <w:rPr>
          <w:rFonts w:ascii="宋体" w:hAnsi="宋体" w:eastAsia="宋体"/>
          <w:sz w:val="24"/>
        </w:rPr>
        <w:t>湖北省高等院校公共政治理论课教学研究会编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马恩列斯哲学原著选读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湖北省高等院校公共政治理论课教学研究会编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马列著作-马克思主义哲学 马克思主义哲学-马列著作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本书出售、求购地址：https://www.jiaokey.com/book/detail/10834961.html</w:t>
      </w:r>
    </w:p>
    <w:p>
      <w:r>
        <w:t>更多相关图书推荐：https://www.jiaokey.com</w:t>
      </w:r>
    </w:p>
    <w:p>
      <w:r>
        <w:t>湖北省高等院校公共政治理论课教学研究会编 其他作品：https://www.jiaokey.com/tag/湖北省高等院校公共政治理论课教学研究会编.html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关键词搜索：https://www.jiaokey.com/tag/马列著作-马克思主义哲学 马克思主义哲学-马列著作.html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