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R3详解与实例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R3详解与实例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本书出售、求购地址：https://www.jiaokey.com/book/detail/10833805.html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MAX R3详解与实例.html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