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书名：人工鱼  计算机动画的人工生命方法</w:t>
      </w:r>
    </w:p>
    <w:p>
      <w:r>
        <w:t>作者:涂晓媛著</w:t>
      </w:r>
    </w:p>
    <w:p>
      <w:r>
        <w:t>出版社:北京：清华大学出版社</w:t>
      </w:r>
    </w:p>
    <w:p>
      <w:r>
        <w:t>出版日期：2001.04</w:t>
      </w:r>
    </w:p>
    <w:p>
      <w:r>
        <w:t>总页数：136</w:t>
      </w:r>
    </w:p>
    <w:p>
      <w:r>
        <w:t>更多请访问教客网:www.jiaokey.com</w:t>
      </w:r>
    </w:p>
    <w:p>
      <w:r>
        <w:t>人工鱼  计算机动画的人工生命方法评论地址：https://www.jiaokey.com/book/detail/10832854.html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