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书名：灰色理论与方法  提要、题解、程序、应用</w:t>
      </w:r>
    </w:p>
    <w:p>
      <w:r>
        <w:t>作者:易德生，郭萍编著</w:t>
      </w:r>
    </w:p>
    <w:p>
      <w:r>
        <w:t>出版社:北京：石油工业出版社</w:t>
      </w:r>
    </w:p>
    <w:p>
      <w:r>
        <w:t>出版日期：1992.01</w:t>
      </w:r>
    </w:p>
    <w:p>
      <w:r>
        <w:t>总页数：411</w:t>
      </w:r>
    </w:p>
    <w:p>
      <w:r>
        <w:t>更多请访问教客网:www.jiaokey.com</w:t>
      </w:r>
    </w:p>
    <w:p>
      <w:r>
        <w:t>灰色理论与方法  提要、题解、程序、应用评论地址：https://www.jiaokey.com/book/detail/10832067.html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