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书名：复域内有理函数插值与逼近</w:t>
      </w:r>
    </w:p>
    <w:p>
      <w:r>
        <w:t>作者：（美）沃尔什（Walsh，J.L.）著；邢富冲译</w:t>
      </w:r>
    </w:p>
    <w:p>
      <w:r>
        <w:t>出版社：北京：中央民族学院出版社</w:t>
      </w:r>
    </w:p>
    <w:p>
      <w:r>
        <w:t>出版日期：1988.12</w:t>
      </w:r>
    </w:p>
    <w:p>
      <w:r>
        <w:t>总页数：537</w:t>
      </w:r>
    </w:p>
    <w:p>
      <w:r>
        <w:t>更多请访问教客网: www.jiaokey.com</w:t>
      </w:r>
    </w:p>
    <w:p>
      <w:r>
        <w:t>复域内有理函数插值与逼近 评论地址：https://www.jiaokey.com/book/detail/10831707.html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