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如何压缩与解压缩数据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如何压缩与解压缩数据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本书出售、求购地址：https://www.jiaokey.com/book/detail/10831427.html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关键词搜索：https://www.jiaokey.com/tag/如何压缩与解压缩数据.html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