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书名：三千里江山回顾  朝鲜王朝政区建置沿革</w:t>
      </w:r>
    </w:p>
    <w:p>
      <w:r>
        <w:t>作者：魏嵩山著</w:t>
      </w:r>
    </w:p>
    <w:p>
      <w:r>
        <w:t>出版社：上海：上海人民出版社</w:t>
      </w:r>
    </w:p>
    <w:p>
      <w:r>
        <w:t>出版日期：1997.01</w:t>
      </w:r>
    </w:p>
    <w:p>
      <w:r>
        <w:t>总页数：186</w:t>
      </w:r>
    </w:p>
    <w:p>
      <w:r>
        <w:t>更多请访问教客网: www.jiaokey.com</w:t>
      </w:r>
    </w:p>
    <w:p>
      <w:r>
        <w:t>三千里江山回顾  朝鲜王朝政区建置沿革 评论地址：https://www.jiaokey.com/book/detail/10826924.html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