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书名：颠踬窄路行  世纪初：女性的处境与写作</w:t>
      </w:r>
    </w:p>
    <w:p>
      <w:r>
        <w:t>作者：刘纳著</w:t>
      </w:r>
    </w:p>
    <w:p>
      <w:r>
        <w:t>出版社：北京:作家出版社,1995.08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颠踬窄路行  世纪初：女性的处境与写作 评论地址：https://www.jiaokey.com/book/detail/10826241.html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