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国家体委体育信息研究所成果选集  1987-1997</w:t>
      </w:r>
    </w:p>
    <w:p>
      <w:r>
        <w:rPr>
          <w:rFonts w:ascii="宋体" w:hAnsi="宋体" w:eastAsia="宋体"/>
          <w:sz w:val="24"/>
        </w:rPr>
        <w:t>赵亚平主编；马铁等编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国家体委体育信息研究所成果选集  1987-1997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赵亚平主编；马铁等编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本书出售、求购地址：https://www.jiaokey.com/book/detail/10825383.html</w:t>
      </w:r>
    </w:p>
    <w:p>
      <w:r>
        <w:t>更多相关图书推荐：https://www.jiaokey.com</w:t>
      </w:r>
    </w:p>
    <w:p>
      <w:r>
        <w:t>赵亚平主编；马铁等编 其他作品：https://www.jiaokey.com/tag/赵亚平主编；马铁等编.html</w:t>
      </w:r>
    </w:p>
    <w:p>
      <w:r>
        <w:t>关键词搜索：https://www.jiaokey.com/tag/国家体委体育信息研究所成果选集  1987-1997.html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