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  下</w:t>
      </w:r>
    </w:p>
    <w:p>
      <w:r>
        <w:t>作者：吴慈生，俞沛铭编文；刘为民等绘画</w:t>
      </w:r>
    </w:p>
    <w:p>
      <w:r>
        <w:t>出版社：上海：上海辞书出版社</w:t>
      </w:r>
    </w:p>
    <w:p>
      <w:r>
        <w:t>出版日期：2002.06</w:t>
      </w:r>
    </w:p>
    <w:p>
      <w:r>
        <w:t>总页数：346</w:t>
      </w:r>
    </w:p>
    <w:p>
      <w:r>
        <w:t>更多请访问教客网: www.jiaokey.com</w:t>
      </w:r>
    </w:p>
    <w:p>
      <w:r>
        <w:t>中国历史  下 评论地址：https://www.jiaokey.com/book/detail/10822584.html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