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书名：民国时期瓷器</w:t>
      </w:r>
    </w:p>
    <w:p>
      <w:r>
        <w:t>作者：唐雪慧，王建宇等编著</w:t>
      </w:r>
    </w:p>
    <w:p>
      <w:r>
        <w:t>出版社：长沙：湖南美术出版社</w:t>
      </w:r>
    </w:p>
    <w:p>
      <w:r>
        <w:t>出版日期：2002.04</w:t>
      </w:r>
    </w:p>
    <w:p>
      <w:r>
        <w:t>总页数：183</w:t>
      </w:r>
    </w:p>
    <w:p>
      <w:r>
        <w:t>更多请访问教客网: www.jiaokey.com</w:t>
      </w:r>
    </w:p>
    <w:p>
      <w:r>
        <w:t>民国时期瓷器 评论地址：https://www.jiaokey.com/book/detail/10822373.html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