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书名：新思维中考作文同题异作精华</w:t>
      </w:r>
    </w:p>
    <w:p>
      <w:r>
        <w:t>作者：甄明主编；贝西等编写</w:t>
      </w:r>
    </w:p>
    <w:p>
      <w:r>
        <w:t>出版社：保定：河北大学出版社</w:t>
      </w:r>
    </w:p>
    <w:p>
      <w:r>
        <w:t>出版日期：2002.01</w:t>
      </w:r>
    </w:p>
    <w:p>
      <w:r>
        <w:t>总页数：284</w:t>
      </w:r>
    </w:p>
    <w:p>
      <w:r>
        <w:t>更多请访问教客网: www.jiaokey.com</w:t>
      </w:r>
    </w:p>
    <w:p>
      <w:r>
        <w:t>新思维中考作文同题异作精华 评论地址：https://www.jiaokey.com/book/detail/10821642.html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