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马列著作选编内容提要和注释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马列著作选编内容提要和注释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本书出售、求购地址：https://www.jiaokey.com/book/detail/10821288.html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关键词搜索：https://www.jiaokey.com/tag/马列著作选编内容提要和注释.html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