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书名：韦国清上将  主政广西二十年</w:t>
      </w:r>
    </w:p>
    <w:p>
      <w:r>
        <w:t>作者:何绍榜著</w:t>
      </w:r>
    </w:p>
    <w:p>
      <w:r>
        <w:t>出版社:北京：中央文献出版社</w:t>
      </w:r>
    </w:p>
    <w:p>
      <w:r>
        <w:t>出版日期：2000.05</w:t>
      </w:r>
    </w:p>
    <w:p>
      <w:r>
        <w:t>总页数：280</w:t>
      </w:r>
    </w:p>
    <w:p>
      <w:r>
        <w:t>更多请访问教客网:www.jiaokey.com</w:t>
      </w:r>
    </w:p>
    <w:p>
      <w:r>
        <w:t>韦国清上将  主政广西二十年评论地址：https://www.jiaokey.com/book/detail/10820268.html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