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书名：中外教育大事年表  公元前-公元2000年</w:t>
      </w:r>
    </w:p>
    <w:p>
      <w:r>
        <w:t>作者：金铁宽，吴式颖主编</w:t>
      </w:r>
    </w:p>
    <w:p>
      <w:r>
        <w:t>出版社：上海：上海教育出版社</w:t>
      </w:r>
    </w:p>
    <w:p>
      <w:r>
        <w:t>出版日期：2001.05</w:t>
      </w:r>
    </w:p>
    <w:p>
      <w:r>
        <w:t>总页数：343</w:t>
      </w:r>
    </w:p>
    <w:p>
      <w:r>
        <w:t>更多请访问教客网: www.jiaokey.com</w:t>
      </w:r>
    </w:p>
    <w:p>
      <w:r>
        <w:t>中外教育大事年表  公元前-公元2000年 评论地址：https://www.jiaokey.com/book/detail/10819674.html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