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羽毛球竞赛规则  1960年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羽毛球竞赛规则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本书出售、求购地址：https://www.jiaokey.com/book/detail/10818830.html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关键词搜索：https://www.jiaokey.com/tag/羽毛球竞赛规则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