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书名：日本男子体操运动员自选动作图解  参加1957年第五届国际青年友谊运动会体操比赛的自选动作</w:t>
      </w:r>
    </w:p>
    <w:p>
      <w:r>
        <w:t>作者：陆恩淳，杨健民等记录</w:t>
      </w:r>
    </w:p>
    <w:p>
      <w:r>
        <w:t>出版社：北京：人民体育出版社</w:t>
      </w:r>
    </w:p>
    <w:p>
      <w:r>
        <w:t>出版日期：1958.03</w:t>
      </w:r>
    </w:p>
    <w:p>
      <w:r>
        <w:t>总页数：54</w:t>
      </w:r>
    </w:p>
    <w:p>
      <w:r>
        <w:t>更多请访问教客网: www.jiaokey.com</w:t>
      </w:r>
    </w:p>
    <w:p>
      <w:r>
        <w:t>日本男子体操运动员自选动作图解  参加1957年第五届国际青年友谊运动会体操比赛的自选动作 评论地址：https://www.jiaokey.com/book/detail/10818803.html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