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书名：作业测定  工时定额制定的原理和方法</w:t>
      </w:r>
    </w:p>
    <w:p>
      <w:r>
        <w:t>作者：（英）惠特莫尔（Whitmore，D.A.）著；任允厚译</w:t>
      </w:r>
    </w:p>
    <w:p>
      <w:r>
        <w:t>出版社：北京：国防工业出版社</w:t>
      </w:r>
    </w:p>
    <w:p>
      <w:r>
        <w:t>出版日期：1988.01</w:t>
      </w:r>
    </w:p>
    <w:p>
      <w:r>
        <w:t>总页数：515</w:t>
      </w:r>
    </w:p>
    <w:p>
      <w:r>
        <w:t>更多请访问教客网: www.jiaokey.com</w:t>
      </w:r>
    </w:p>
    <w:p>
      <w:r>
        <w:t>作业测定  工时定额制定的原理和方法 评论地址：https://www.jiaokey.com/book/detail/10817061.html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