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书名：管理图的制作方法和应用</w:t>
      </w:r>
    </w:p>
    <w:p>
      <w:r>
        <w:t>作者：（日）铁健司，（日）中村达男著；战宪斌编</w:t>
      </w:r>
    </w:p>
    <w:p>
      <w:r>
        <w:t>出版社：北京：中国经济出版社</w:t>
      </w:r>
    </w:p>
    <w:p>
      <w:r>
        <w:t>出版日期：1987.09</w:t>
      </w:r>
    </w:p>
    <w:p>
      <w:r>
        <w:t>总页数：146</w:t>
      </w:r>
    </w:p>
    <w:p>
      <w:r>
        <w:t>更多请访问教客网: www.jiaokey.com</w:t>
      </w:r>
    </w:p>
    <w:p>
      <w:r>
        <w:t>管理图的制作方法和应用 评论地址：https://www.jiaokey.com/book/detail/10813958.html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