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书名：宰相夫人的昭和史</w:t>
      </w:r>
    </w:p>
    <w:p>
      <w:r>
        <w:t>作者：（日）上坂冬子著；袁铁铮译</w:t>
      </w:r>
    </w:p>
    <w:p>
      <w:r>
        <w:t>出版社：天津：天津人民出版社</w:t>
      </w:r>
    </w:p>
    <w:p>
      <w:r>
        <w:t>出版日期：1989.11</w:t>
      </w:r>
    </w:p>
    <w:p>
      <w:r>
        <w:t>总页数：251</w:t>
      </w:r>
    </w:p>
    <w:p>
      <w:r>
        <w:t>更多请访问教客网: www.jiaokey.com</w:t>
      </w:r>
    </w:p>
    <w:p>
      <w:r>
        <w:t>宰相夫人的昭和史 评论地址：https://www.jiaokey.com/book/detail/10813657.html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