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银行出纳岗位实务</w:t>
      </w:r>
    </w:p>
    <w:p>
      <w:r>
        <w:rPr>
          <w:rFonts w:ascii="宋体" w:hAnsi="宋体" w:eastAsia="宋体"/>
          <w:sz w:val="24"/>
        </w:rPr>
        <w:t>中国农业银行广西壮族自治区分行干部岗位培训教材编写委员会编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银行出纳岗位实务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中国农业银行广西壮族自治区分行干部岗位培训教材编写委员会编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农业银行-现金出纳管理(学科: 干部教育 学科: 教材) 现金出纳管理-农业银行(学科: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本书出售、求购地址：https://www.jiaokey.com/book/detail/10813230.html</w:t>
      </w:r>
    </w:p>
    <w:p>
      <w:r>
        <w:t>更多相关图书推荐：https://www.jiaokey.com</w:t>
      </w:r>
    </w:p>
    <w:p>
      <w:r>
        <w:t>中国农业银行广西壮族自治区分行干部岗位培训教材编写委员会编 其他作品：https://www.jiaokey.com/tag/中国农业银行广西壮族自治区分行干部岗位培训教材编写委员会编.html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关键词搜索：https://www.jiaokey.com/tag/农业银行-现金出纳管理(学科: 干部教育 学科: 教材) 现金出纳管理-农业银行(学科: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