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  诸葛亮诗文选注</w:t>
      </w:r>
    </w:p>
    <w:p>
      <w:r>
        <w:rPr>
          <w:rFonts w:ascii="宋体" w:hAnsi="宋体" w:eastAsia="宋体"/>
          <w:sz w:val="24"/>
        </w:rPr>
        <w:t>曹操，诸葛亮著；金华地区法家著作注释小组，中国人民解放军浙江省军区法家著作注释小组选注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  诸葛亮诗文选注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曹操，诸葛亮著；金华地区法家著作注释小组，中国人民解放军浙江省军区法家著作注释小组选注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曹操(学科: 作品集) 诸葛亮(学科: 作品集) 文学(地点: 中国 年代: 三国时代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本书出售、求购地址：https://www.jiaokey.com/book/detail/10812387.html</w:t>
      </w:r>
    </w:p>
    <w:p>
      <w:r>
        <w:t>更多相关图书推荐：https://www.jiaokey.com</w:t>
      </w:r>
    </w:p>
    <w:p>
      <w:r>
        <w:t>曹操，诸葛亮著；金华地区法家著作注释小组，中国人民解放军浙江省军区法家著作注释小组选注 其他作品：https://www.jiaokey.com/tag/曹操，诸葛亮著；金华地区法家著作注释小组，中国人民解放军浙江省军区法家著作注释小组选注.html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关键词搜索：https://www.jiaokey.com/tag/曹操(学科: 作品集) 诸葛亮(学科: 作品集) 文学(地点: 中国 年代: 三国时代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