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新中国经济史（1949-1989）</w:t>
      </w:r>
    </w:p>
    <w:p>
      <w:r>
        <w:rPr>
          <w:rFonts w:ascii="宋体" w:hAnsi="宋体" w:eastAsia="宋体"/>
          <w:sz w:val="24"/>
        </w:rPr>
        <w:t>曾璧钧，林木西等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新中国经济史（1949-1989）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曾璧钧，林木西等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本书出售、求购地址：https://www.jiaokey.com/book/detail/10808535.html</w:t>
      </w:r>
    </w:p>
    <w:p>
      <w:r>
        <w:t>更多相关图书推荐：https://www.jiaokey.com</w:t>
      </w:r>
    </w:p>
    <w:p>
      <w:r>
        <w:t>曾璧钧，林木西等 其他作品：https://www.jiaokey.com/tag/曾璧钧，林木西等.html</w:t>
      </w:r>
    </w:p>
    <w:p>
      <w:r>
        <w:t>关键词搜索：https://www.jiaokey.com/tag/新中国经济史（1949-1989）.html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