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书名：苏联是怎样蜕变为社会帝国主义国家的?</w:t>
      </w:r>
    </w:p>
    <w:p>
      <w:r>
        <w:t>作者：沈阳水泵厂五车间理论组，辽宁大学经济系研究组编</w:t>
      </w:r>
    </w:p>
    <w:p>
      <w:r>
        <w:t>出版社：沈阳：辽宁人民出版社</w:t>
      </w:r>
    </w:p>
    <w:p>
      <w:r>
        <w:t>出版日期：1976.09</w:t>
      </w:r>
    </w:p>
    <w:p>
      <w:r>
        <w:t>总页数：133</w:t>
      </w:r>
    </w:p>
    <w:p>
      <w:r>
        <w:t>更多请访问教客网: www.jiaokey.com</w:t>
      </w:r>
    </w:p>
    <w:p>
      <w:r>
        <w:t>苏联是怎样蜕变为社会帝国主义国家的? 评论地址：https://www.jiaokey.com/book/detail/10808336.html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